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66" w:rsidRPr="00325154" w:rsidRDefault="00A149C5" w:rsidP="00325154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45FEB" w:rsidRPr="00066C83" w:rsidRDefault="00A149C5" w:rsidP="00F77866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проведенных мероприятиях</w:t>
      </w:r>
      <w:r w:rsidR="00F705AD" w:rsidRPr="00066C83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</w:t>
      </w:r>
      <w:r w:rsidR="00803469" w:rsidRPr="00066C83">
        <w:rPr>
          <w:rFonts w:ascii="Times New Roman" w:hAnsi="Times New Roman" w:cs="Times New Roman"/>
          <w:b/>
          <w:sz w:val="24"/>
          <w:szCs w:val="24"/>
        </w:rPr>
        <w:t xml:space="preserve"> коррупции </w:t>
      </w:r>
      <w:r w:rsidR="00F705AD" w:rsidRPr="00066C83">
        <w:rPr>
          <w:rFonts w:ascii="Times New Roman" w:hAnsi="Times New Roman" w:cs="Times New Roman"/>
          <w:b/>
          <w:sz w:val="24"/>
          <w:szCs w:val="24"/>
        </w:rPr>
        <w:t xml:space="preserve"> в МКУ </w:t>
      </w:r>
      <w:r>
        <w:rPr>
          <w:rFonts w:ascii="Times New Roman" w:hAnsi="Times New Roman" w:cs="Times New Roman"/>
          <w:b/>
          <w:sz w:val="24"/>
          <w:szCs w:val="24"/>
        </w:rPr>
        <w:t>«Центр по работе с молодежью» в 2017 году</w:t>
      </w:r>
    </w:p>
    <w:p w:rsidR="00497E81" w:rsidRPr="00E84889" w:rsidRDefault="00497E81" w:rsidP="00F77866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444" w:type="dxa"/>
        <w:tblInd w:w="108" w:type="dxa"/>
        <w:tblLayout w:type="fixed"/>
        <w:tblLook w:val="04A0"/>
      </w:tblPr>
      <w:tblGrid>
        <w:gridCol w:w="568"/>
        <w:gridCol w:w="3402"/>
        <w:gridCol w:w="142"/>
        <w:gridCol w:w="1418"/>
        <w:gridCol w:w="1560"/>
        <w:gridCol w:w="9354"/>
      </w:tblGrid>
      <w:tr w:rsidR="00A149C5" w:rsidRPr="00621402" w:rsidTr="00325154">
        <w:tc>
          <w:tcPr>
            <w:tcW w:w="568" w:type="dxa"/>
          </w:tcPr>
          <w:p w:rsidR="00A149C5" w:rsidRPr="00010730" w:rsidRDefault="00A149C5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544" w:type="dxa"/>
            <w:gridSpan w:val="2"/>
          </w:tcPr>
          <w:p w:rsidR="00A149C5" w:rsidRPr="00010730" w:rsidRDefault="00A149C5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</w:tcPr>
          <w:p w:rsidR="00A149C5" w:rsidRPr="00010730" w:rsidRDefault="00A149C5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выполнения</w:t>
            </w:r>
          </w:p>
        </w:tc>
        <w:tc>
          <w:tcPr>
            <w:tcW w:w="1560" w:type="dxa"/>
          </w:tcPr>
          <w:p w:rsidR="00A149C5" w:rsidRPr="00010730" w:rsidRDefault="00A149C5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354" w:type="dxa"/>
          </w:tcPr>
          <w:p w:rsidR="00A149C5" w:rsidRPr="00010730" w:rsidRDefault="00A149C5" w:rsidP="00325154">
            <w:pPr>
              <w:tabs>
                <w:tab w:val="left" w:pos="7140"/>
                <w:tab w:val="left" w:pos="9246"/>
              </w:tabs>
              <w:ind w:right="10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  <w:r w:rsidR="0077765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="0077765B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</w:t>
            </w:r>
            <w:proofErr w:type="gramEnd"/>
            <w:r w:rsidR="007776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реализации мероприятия (проведенная работа)</w:t>
            </w:r>
          </w:p>
        </w:tc>
      </w:tr>
      <w:tr w:rsidR="00A149C5" w:rsidRPr="007D588A" w:rsidTr="00325154">
        <w:tc>
          <w:tcPr>
            <w:tcW w:w="7090" w:type="dxa"/>
            <w:gridSpan w:val="5"/>
            <w:vAlign w:val="center"/>
          </w:tcPr>
          <w:p w:rsidR="00A149C5" w:rsidRPr="007D588A" w:rsidRDefault="00A149C5" w:rsidP="001D43AF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 обеспечение в области противодействия коррупции</w:t>
            </w:r>
          </w:p>
        </w:tc>
        <w:tc>
          <w:tcPr>
            <w:tcW w:w="9354" w:type="dxa"/>
          </w:tcPr>
          <w:p w:rsidR="00A149C5" w:rsidRDefault="00A149C5" w:rsidP="001D43AF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9C5" w:rsidRPr="00156FEB" w:rsidTr="00325154">
        <w:tc>
          <w:tcPr>
            <w:tcW w:w="568" w:type="dxa"/>
            <w:vAlign w:val="center"/>
          </w:tcPr>
          <w:p w:rsidR="00A149C5" w:rsidRPr="00156FEB" w:rsidRDefault="00A149C5" w:rsidP="00C7266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 мониторинга и изучения изменений действующего  законодательства в сфере противодействия  коррупции</w:t>
            </w:r>
          </w:p>
        </w:tc>
        <w:tc>
          <w:tcPr>
            <w:tcW w:w="1418" w:type="dxa"/>
            <w:vAlign w:val="center"/>
          </w:tcPr>
          <w:p w:rsidR="00A149C5" w:rsidRPr="00156FEB" w:rsidRDefault="00A149C5" w:rsidP="0077765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9354" w:type="dxa"/>
          </w:tcPr>
          <w:p w:rsidR="0077765B" w:rsidRPr="0077765B" w:rsidRDefault="0077765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5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A149C5" w:rsidRDefault="00C209C0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отслеживание изменений в законодательных документах в области противодействия коррупции.</w:t>
            </w:r>
            <w:r w:rsidR="00595035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руководителей отделов происходит на еженедельных оперативных совещаниях у директора.</w:t>
            </w:r>
          </w:p>
          <w:p w:rsidR="00F77866" w:rsidRDefault="00F77866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изменения:</w:t>
            </w:r>
          </w:p>
          <w:p w:rsidR="00F77866" w:rsidRDefault="00C963ED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F48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786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25.12.2008 года № 273-ФЗ «О противодействии коррупции» </w:t>
            </w:r>
            <w:r w:rsidR="00595035">
              <w:rPr>
                <w:rFonts w:ascii="Times New Roman" w:hAnsi="Times New Roman" w:cs="Times New Roman"/>
                <w:sz w:val="24"/>
                <w:szCs w:val="24"/>
              </w:rPr>
              <w:t>в ред. 03.04.2017г №64-ФЗ, от 01.07.2017гт№ 132-ФЗ,</w:t>
            </w:r>
            <w:r w:rsidR="00F77866">
              <w:rPr>
                <w:rFonts w:ascii="Times New Roman" w:hAnsi="Times New Roman" w:cs="Times New Roman"/>
                <w:sz w:val="24"/>
                <w:szCs w:val="24"/>
              </w:rPr>
              <w:t xml:space="preserve"> от 28.12.2017</w:t>
            </w:r>
            <w:r w:rsidR="009F48A1">
              <w:rPr>
                <w:rFonts w:ascii="Times New Roman" w:hAnsi="Times New Roman" w:cs="Times New Roman"/>
                <w:sz w:val="24"/>
                <w:szCs w:val="24"/>
              </w:rPr>
              <w:t>г № 423-ФЗ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3ED" w:rsidRDefault="00C963ED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*Постановление</w:t>
            </w:r>
            <w:r w:rsidR="00B72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15.02.2017 года № 187 в п3и4 внесены изменения</w:t>
            </w:r>
            <w:r w:rsidR="00B7290E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Правительства РФ от 05.07.2013 года «О распространении на отдельные категории граждан ограничений, запретов и обязанностей, установленных РФ «О коррупции»</w:t>
            </w:r>
            <w:r w:rsidR="009F4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48A1" w:rsidRDefault="009F48A1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 Указ Президента РФ от 01.07.2010 года № 821 «О комиссиях по соблюдению требований к служебному поведению федеральных государственных служащих и урегулирование конфликта интересов» (в редакцииот19.09.2017г № 431;</w:t>
            </w:r>
          </w:p>
          <w:p w:rsidR="009F48A1" w:rsidRDefault="009F48A1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 Указ Президента РФ от 02.04.2013г № 309 (в редакции от 09.10.2017г) «О мерах по реализации отдельных положений Федерального закона «О противодействии коррупции»;</w:t>
            </w:r>
          </w:p>
          <w:p w:rsidR="009F48A1" w:rsidRDefault="009F48A1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*Указ Президента РФ от 15.07.2015г № 364 (в редакции от 19.09.2017г) «О мерах по совершенствованию организации деятельности в области противодействия коррупции»</w:t>
            </w:r>
            <w:r w:rsidR="00777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65B" w:rsidRDefault="0077765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правовые акты размещены на официальном сайте Центра.</w:t>
            </w:r>
          </w:p>
        </w:tc>
      </w:tr>
      <w:tr w:rsidR="00A149C5" w:rsidRPr="00156FEB" w:rsidTr="00325154">
        <w:tc>
          <w:tcPr>
            <w:tcW w:w="568" w:type="dxa"/>
            <w:vAlign w:val="center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 коррупционность актов и распорядительных документов учреждения</w:t>
            </w:r>
          </w:p>
        </w:tc>
        <w:tc>
          <w:tcPr>
            <w:tcW w:w="1418" w:type="dxa"/>
            <w:vAlign w:val="center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9354" w:type="dxa"/>
          </w:tcPr>
          <w:p w:rsidR="00452B3C" w:rsidRPr="00452B3C" w:rsidRDefault="00452B3C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3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C37673" w:rsidRDefault="0077765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Комиссией по п</w:t>
            </w:r>
            <w:r w:rsidR="00C65975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анализ на коррупционность актов и распорядительных документов (</w:t>
            </w:r>
            <w:r w:rsidR="00C659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должностных обязанностей, исполнение которых в наибольшей степени подвержено риску коррупционных проявлений Протокол № 3 от 26.09.2017г заседания комиссии). </w:t>
            </w:r>
            <w:r w:rsidR="00D34A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администрации ГО Ревда проведена </w:t>
            </w:r>
            <w:r w:rsidR="00AD0F46"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камеральная </w:t>
            </w:r>
            <w:r w:rsidR="00D34A14">
              <w:rPr>
                <w:rFonts w:ascii="Times New Roman" w:hAnsi="Times New Roman" w:cs="Times New Roman"/>
                <w:sz w:val="24"/>
                <w:szCs w:val="24"/>
              </w:rPr>
              <w:t>проверка с 28.04.2017 по 12.07.2017 года по соблюдению бюджетного законодательства и иных нормативно право</w:t>
            </w:r>
            <w:r w:rsidR="00F77866">
              <w:rPr>
                <w:rFonts w:ascii="Times New Roman" w:hAnsi="Times New Roman" w:cs="Times New Roman"/>
                <w:sz w:val="24"/>
                <w:szCs w:val="24"/>
              </w:rPr>
              <w:t>вых актов контрактной системы (</w:t>
            </w:r>
            <w:r w:rsidR="00D34A14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F778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4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673" w:rsidRDefault="00C37673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марте 2017 года в учреждении прошла плановая проверка соблюдения норм трудового законодательства, организованная Государственной Инспекцией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области.</w:t>
            </w:r>
          </w:p>
          <w:p w:rsidR="001D2824" w:rsidRDefault="00D34A14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AD0F46"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 w:rsidR="00F7786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антикоррупционного законодательства</w:t>
            </w:r>
            <w:r w:rsidR="00C37673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проверок </w:t>
            </w:r>
            <w:r w:rsidR="00F77866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A149C5" w:rsidRPr="00156FEB" w:rsidTr="00325154">
        <w:tc>
          <w:tcPr>
            <w:tcW w:w="568" w:type="dxa"/>
            <w:vAlign w:val="center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5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документов, необходимого для организации работы по предупреждению коррупционных проявлений</w:t>
            </w:r>
          </w:p>
        </w:tc>
        <w:tc>
          <w:tcPr>
            <w:tcW w:w="1418" w:type="dxa"/>
            <w:vAlign w:val="center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9354" w:type="dxa"/>
          </w:tcPr>
          <w:p w:rsidR="00452B3C" w:rsidRPr="00452B3C" w:rsidRDefault="00452B3C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3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A149C5" w:rsidRDefault="00CB3866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Постановлению администрации ГО Ревда от 30.03.2016 года № 702 были разработаны локальные акты учреждения для организации работы по противодействию коррупции.</w:t>
            </w:r>
          </w:p>
          <w:p w:rsidR="00452B3C" w:rsidRDefault="00CB3866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2017году дополнительно были разработаны и утверждены</w:t>
            </w:r>
            <w:r w:rsidR="00452B3C">
              <w:rPr>
                <w:rFonts w:ascii="Times New Roman" w:hAnsi="Times New Roman" w:cs="Times New Roman"/>
                <w:sz w:val="24"/>
                <w:szCs w:val="24"/>
              </w:rPr>
              <w:t>: Положение о рабочей группе по противодействию коррупции и Положение о порядке рассмотрения обращений граждан и организаций по фактам коррупции в деятельности МКУ «ЦРМ» (протокол № 3 от 15.03.2017года антикоррупционной комиссии).</w:t>
            </w:r>
          </w:p>
          <w:p w:rsidR="00CB3866" w:rsidRDefault="00452B3C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сформирован полный пакет документов, необходимых для организации работы предупреждению коррупционных проявлений.</w:t>
            </w:r>
          </w:p>
        </w:tc>
      </w:tr>
      <w:tr w:rsidR="00A149C5" w:rsidRPr="00EE64B9" w:rsidTr="00325154">
        <w:tc>
          <w:tcPr>
            <w:tcW w:w="7090" w:type="dxa"/>
            <w:gridSpan w:val="5"/>
            <w:vAlign w:val="center"/>
          </w:tcPr>
          <w:p w:rsidR="00A149C5" w:rsidRPr="00EE64B9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Разработка комплекса</w:t>
            </w:r>
            <w:r w:rsidRPr="00EE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мер, направленных на совершенствование системы управления</w:t>
            </w:r>
          </w:p>
        </w:tc>
        <w:tc>
          <w:tcPr>
            <w:tcW w:w="9354" w:type="dxa"/>
          </w:tcPr>
          <w:p w:rsidR="00A149C5" w:rsidRDefault="00A149C5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9C5" w:rsidRPr="00156FEB" w:rsidTr="00325154">
        <w:tc>
          <w:tcPr>
            <w:tcW w:w="568" w:type="dxa"/>
            <w:vAlign w:val="center"/>
          </w:tcPr>
          <w:p w:rsidR="00A149C5" w:rsidRPr="00156FEB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 работников, находящихся в зоне повышенного кор</w:t>
            </w:r>
            <w:r w:rsidR="001D2824">
              <w:rPr>
                <w:rFonts w:ascii="Times New Roman" w:hAnsi="Times New Roman" w:cs="Times New Roman"/>
                <w:sz w:val="24"/>
                <w:szCs w:val="24"/>
              </w:rPr>
              <w:t xml:space="preserve">рупционного риска (коррупционно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опасные полномочия)</w:t>
            </w:r>
          </w:p>
        </w:tc>
        <w:tc>
          <w:tcPr>
            <w:tcW w:w="1418" w:type="dxa"/>
            <w:vAlign w:val="center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354" w:type="dxa"/>
          </w:tcPr>
          <w:p w:rsidR="00A149C5" w:rsidRPr="004A5C3C" w:rsidRDefault="004A5C3C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3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4A5C3C" w:rsidRDefault="004A5C3C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перечень должностей выполнение обязанностей</w:t>
            </w:r>
            <w:r w:rsidR="00C84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которым, связано с коррупционными рисками и коррупционными правонарушениями</w:t>
            </w:r>
          </w:p>
          <w:p w:rsidR="00C846F4" w:rsidRDefault="004A5C3C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 27-1 от 18.04.2016 года). Работники, занимающие данные должности, ознакомлены с приказом под роспись.</w:t>
            </w:r>
          </w:p>
        </w:tc>
      </w:tr>
      <w:tr w:rsidR="00A149C5" w:rsidRPr="00156FEB" w:rsidTr="00325154">
        <w:tc>
          <w:tcPr>
            <w:tcW w:w="568" w:type="dxa"/>
            <w:vAlign w:val="center"/>
          </w:tcPr>
          <w:p w:rsidR="00A149C5" w:rsidRPr="00156FEB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жалоб, заявлений и обращений граждан о злоупотреблении служебным положением, фактах взятки и   (или) вымогательства</w:t>
            </w:r>
          </w:p>
        </w:tc>
        <w:tc>
          <w:tcPr>
            <w:tcW w:w="1418" w:type="dxa"/>
            <w:vAlign w:val="center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1560" w:type="dxa"/>
          </w:tcPr>
          <w:p w:rsidR="00A149C5" w:rsidRPr="00156FEB" w:rsidRDefault="00452B3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149C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9354" w:type="dxa"/>
          </w:tcPr>
          <w:p w:rsidR="00CF0864" w:rsidRDefault="00CF0864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Осуществляется.</w:t>
            </w:r>
          </w:p>
          <w:p w:rsidR="00452B3C" w:rsidRPr="00CF0864" w:rsidRDefault="00CF0864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52B3C">
              <w:rPr>
                <w:rFonts w:ascii="Times New Roman" w:hAnsi="Times New Roman" w:cs="Times New Roman"/>
                <w:sz w:val="24"/>
                <w:szCs w:val="24"/>
              </w:rPr>
              <w:t xml:space="preserve">алоб,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обращений граждан, о злоупотреблении служебным положением, фактах взятки и (или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ымогательства, </w:t>
            </w:r>
            <w:r w:rsidR="00452B3C">
              <w:rPr>
                <w:rFonts w:ascii="Times New Roman" w:hAnsi="Times New Roman" w:cs="Times New Roman"/>
                <w:sz w:val="24"/>
                <w:szCs w:val="24"/>
              </w:rPr>
              <w:t>касающихся действий (бездействий)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коррупцией отсутствуют.</w:t>
            </w:r>
          </w:p>
        </w:tc>
      </w:tr>
      <w:tr w:rsidR="00A149C5" w:rsidRPr="0050040F" w:rsidTr="00325154">
        <w:tc>
          <w:tcPr>
            <w:tcW w:w="568" w:type="dxa"/>
            <w:vAlign w:val="center"/>
          </w:tcPr>
          <w:p w:rsidR="00A149C5" w:rsidRPr="0050040F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</w:tcPr>
          <w:p w:rsidR="00A149C5" w:rsidRPr="0050040F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антикоррупционной комиссии учреждения вопросы исполнения законодательства по борьбе с коррупцией</w:t>
            </w:r>
          </w:p>
        </w:tc>
        <w:tc>
          <w:tcPr>
            <w:tcW w:w="1418" w:type="dxa"/>
            <w:vAlign w:val="center"/>
          </w:tcPr>
          <w:p w:rsidR="00A149C5" w:rsidRPr="0050040F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 мере изменения законодательных  актов</w:t>
            </w:r>
          </w:p>
        </w:tc>
        <w:tc>
          <w:tcPr>
            <w:tcW w:w="1560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антикоррупционной</w:t>
            </w:r>
          </w:p>
          <w:p w:rsidR="00A149C5" w:rsidRPr="0050040F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9354" w:type="dxa"/>
          </w:tcPr>
          <w:p w:rsidR="0050737C" w:rsidRPr="0050737C" w:rsidRDefault="0050737C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A149C5" w:rsidRDefault="001D2824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 заседания антикоррупционной комиссии</w:t>
            </w:r>
            <w:r w:rsidR="009419DF">
              <w:rPr>
                <w:rFonts w:ascii="Times New Roman" w:hAnsi="Times New Roman" w:cs="Times New Roman"/>
                <w:sz w:val="24"/>
                <w:szCs w:val="24"/>
              </w:rPr>
              <w:t xml:space="preserve"> (группы)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по вопросам исполнения законодательства по борьбе с коррупцией:</w:t>
            </w:r>
          </w:p>
          <w:p w:rsidR="009419DF" w:rsidRDefault="009419DF" w:rsidP="001D2824">
            <w:pPr>
              <w:pStyle w:val="a4"/>
              <w:numPr>
                <w:ilvl w:val="0"/>
                <w:numId w:val="1"/>
              </w:num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15.03.2017г</w:t>
            </w:r>
          </w:p>
          <w:p w:rsidR="008C0802" w:rsidRPr="009419DF" w:rsidRDefault="008C0802" w:rsidP="009419DF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9DF"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1D2824" w:rsidRPr="008C0802" w:rsidRDefault="0050737C" w:rsidP="008C0802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02">
              <w:rPr>
                <w:rFonts w:ascii="Times New Roman" w:hAnsi="Times New Roman" w:cs="Times New Roman"/>
                <w:sz w:val="24"/>
                <w:szCs w:val="24"/>
              </w:rPr>
              <w:t>- О порядке размещения информации о среднемесячной зарплате руководителей, их заместителей и главных бухгалтеров муниципальных учреждений и муниципальных унитарных предприятий ГО Ревда в информационно-телекоммуникационной сети «Интернет»;</w:t>
            </w:r>
          </w:p>
          <w:p w:rsidR="0050737C" w:rsidRPr="008C0802" w:rsidRDefault="0050737C" w:rsidP="008C0802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02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Рассмотреть и рекомендовать для утверждения «Положение о порядке рассмотрения </w:t>
            </w:r>
            <w:r w:rsidRPr="008C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 и организаций по фактам коррупции в деятельности МКУ «ЦРМ»» и «Положение о рабочей группе противодействию коррупции».</w:t>
            </w:r>
          </w:p>
          <w:p w:rsidR="00CD2AF1" w:rsidRDefault="0050737C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Решили: </w:t>
            </w:r>
          </w:p>
          <w:p w:rsidR="0050737C" w:rsidRDefault="00CD2AF1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50737C">
              <w:rPr>
                <w:rFonts w:ascii="Times New Roman" w:hAnsi="Times New Roman" w:cs="Times New Roman"/>
                <w:sz w:val="24"/>
                <w:szCs w:val="24"/>
              </w:rPr>
              <w:t xml:space="preserve">азначить главного бухгалтера </w:t>
            </w:r>
            <w:proofErr w:type="spellStart"/>
            <w:r w:rsidR="0050737C">
              <w:rPr>
                <w:rFonts w:ascii="Times New Roman" w:hAnsi="Times New Roman" w:cs="Times New Roman"/>
                <w:sz w:val="24"/>
                <w:szCs w:val="24"/>
              </w:rPr>
              <w:t>Никищенкову</w:t>
            </w:r>
            <w:proofErr w:type="spellEnd"/>
            <w:r w:rsidR="0050737C">
              <w:rPr>
                <w:rFonts w:ascii="Times New Roman" w:hAnsi="Times New Roman" w:cs="Times New Roman"/>
                <w:sz w:val="24"/>
                <w:szCs w:val="24"/>
              </w:rPr>
              <w:t xml:space="preserve"> Р.М. ответственным должностным лицом за обобщение и своевременное направление в администрацию ГО Ревда для размещения на официальном сайте информацию о средней заработной плате директора учреждения. Заместителей директора и главного бухгалтера. Информацию предоставить до 30.04.2017 года.</w:t>
            </w:r>
          </w:p>
          <w:p w:rsidR="00CD2AF1" w:rsidRDefault="00CD2AF1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Рекомендовать директору утвердить приказом по учреждению «Положение о рабочей группе противодействию коррупции» и «Положение о порядке рассмотрения обращений граждан и организаций по фактам коррупции в деятельности МКУ «ЦРМ».</w:t>
            </w:r>
          </w:p>
          <w:p w:rsidR="009419DF" w:rsidRDefault="00CD2AF1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</w:t>
            </w:r>
            <w:r w:rsidR="009419DF">
              <w:rPr>
                <w:rFonts w:ascii="Times New Roman" w:hAnsi="Times New Roman" w:cs="Times New Roman"/>
                <w:sz w:val="24"/>
                <w:szCs w:val="24"/>
              </w:rPr>
              <w:t>Протокол № 2 от 24.05.2017г</w:t>
            </w:r>
          </w:p>
          <w:p w:rsidR="008C0802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CD2AF1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2AF1">
              <w:rPr>
                <w:rFonts w:ascii="Times New Roman" w:hAnsi="Times New Roman" w:cs="Times New Roman"/>
                <w:sz w:val="24"/>
                <w:szCs w:val="24"/>
              </w:rPr>
              <w:t>Изучение нововведений в действующем законодательстве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направленности. Новое в Уголовном кодексе РФ «Посредничество в коммерческом подкупе»</w:t>
            </w:r>
          </w:p>
          <w:p w:rsidR="008C0802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изменений  в состав рабочей группы (комиссии) по противодействию коррупции в МКУ «ЦРМ».</w:t>
            </w:r>
          </w:p>
          <w:p w:rsidR="008C0802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8C0802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к сведению данную информацию. Провести расширенное совещание на 12.07.2017г с ознакомлением изменений в действующем Уголовном законодательстве в антикоррупционной сфере с более глубоким изучением статей.</w:t>
            </w:r>
          </w:p>
          <w:p w:rsidR="008C0802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Внести изменения в состав антикоррупционной комиссии, в частности включить в состав группы начальника по социальной работе с молодежью Портнову С.М. Утвердить данный состав.</w:t>
            </w:r>
          </w:p>
          <w:p w:rsidR="009419DF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</w:t>
            </w:r>
            <w:r w:rsidR="009419DF">
              <w:rPr>
                <w:rFonts w:ascii="Times New Roman" w:hAnsi="Times New Roman" w:cs="Times New Roman"/>
                <w:sz w:val="24"/>
                <w:szCs w:val="24"/>
              </w:rPr>
              <w:t>Протокол № 3 от 26.09.2017 года</w:t>
            </w:r>
          </w:p>
          <w:p w:rsidR="008C0802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8C0802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административно-надзорной деятельности работы комиссии. Проведение оценки должностных обязанностей, исполнение которых в наибольшей степени подвержено риску коррупционных проявлений;</w:t>
            </w:r>
          </w:p>
          <w:p w:rsidR="008C0802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плана мероприятий по антикоррупционному просвещению персонала. Организация «круглого стола» со специалистами учреждения на тему «типовые случаи конфликта интересов и порядок их урегулирования», приуроченный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 коррупцией.</w:t>
            </w:r>
          </w:p>
          <w:p w:rsidR="008C0802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8C0802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19DF">
              <w:rPr>
                <w:rFonts w:ascii="Times New Roman" w:hAnsi="Times New Roman" w:cs="Times New Roman"/>
                <w:sz w:val="24"/>
                <w:szCs w:val="24"/>
              </w:rPr>
              <w:t xml:space="preserve">Принять к сведению данную информацию, ознакомиться с результатами мониторинга. Ознакомить сотрудников с данной информацией на собрании трудового коллектива в </w:t>
            </w:r>
            <w:r w:rsidR="0094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декабре 2017 года.</w:t>
            </w:r>
          </w:p>
          <w:p w:rsidR="009419DF" w:rsidRDefault="009419DF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декабре провести «круглый стол» и разобрать типовые ситуации конфликта интереса, возникающие в процессе выполнения должностных обязанностей сотрудников.</w:t>
            </w:r>
          </w:p>
          <w:p w:rsidR="009419DF" w:rsidRDefault="009419DF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 </w:t>
            </w:r>
            <w:r w:rsidR="004A5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ротокол № 4 от 28.12.2017 года</w:t>
            </w:r>
          </w:p>
          <w:p w:rsidR="009419DF" w:rsidRDefault="009419DF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9419DF" w:rsidRDefault="009419DF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комиссии МКУ «ЦРМ» по противодействию коррупции за 2017год</w:t>
            </w:r>
          </w:p>
          <w:p w:rsidR="009419DF" w:rsidRDefault="009419DF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проекта плана мероприятий по противодействию коррупции в Центре на 2018 год.</w:t>
            </w:r>
          </w:p>
          <w:p w:rsidR="009419DF" w:rsidRDefault="009419DF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9419DF" w:rsidRDefault="009419DF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к сведению данную информацию, ознакомиться с итогами работы за год.</w:t>
            </w:r>
          </w:p>
          <w:p w:rsidR="009419DF" w:rsidRPr="0050737C" w:rsidRDefault="009419DF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план с вносимыми дополнениями и изменениями и рекомендовать директору утвердить данный план мероприятий по противодействию коррупции в МКУ «ЦРМ» на 2018 год.</w:t>
            </w:r>
          </w:p>
        </w:tc>
      </w:tr>
      <w:tr w:rsidR="00A149C5" w:rsidRPr="0050040F" w:rsidTr="00325154">
        <w:tc>
          <w:tcPr>
            <w:tcW w:w="7090" w:type="dxa"/>
            <w:gridSpan w:val="5"/>
            <w:vAlign w:val="center"/>
          </w:tcPr>
          <w:p w:rsidR="00A149C5" w:rsidRPr="00066D0E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Совершенствование организации деятельности в целях предупреждения коррупции</w:t>
            </w:r>
          </w:p>
        </w:tc>
        <w:tc>
          <w:tcPr>
            <w:tcW w:w="9354" w:type="dxa"/>
          </w:tcPr>
          <w:p w:rsidR="00A149C5" w:rsidRDefault="00A149C5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9C5" w:rsidRPr="00066D0E" w:rsidTr="00325154">
        <w:tc>
          <w:tcPr>
            <w:tcW w:w="568" w:type="dxa"/>
          </w:tcPr>
          <w:p w:rsidR="00A149C5" w:rsidRPr="00066D0E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2"/>
          </w:tcPr>
          <w:p w:rsidR="00A149C5" w:rsidRPr="00066D0E" w:rsidRDefault="00A149C5" w:rsidP="00747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систематического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выполнением требований, установленных Федеральным законом от 05.04.2013 г. № 44-ФЗ « 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vAlign w:val="center"/>
          </w:tcPr>
          <w:p w:rsidR="00A149C5" w:rsidRPr="00066D0E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A149C5" w:rsidRPr="00066D0E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9354" w:type="dxa"/>
          </w:tcPr>
          <w:p w:rsidR="00772E5A" w:rsidRPr="005B33B3" w:rsidRDefault="00B7290E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Выполнено. </w:t>
            </w:r>
          </w:p>
          <w:p w:rsidR="005B33B3" w:rsidRDefault="00C846F4" w:rsidP="00C846F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принимаются все меры по соблюдению требований, установленных </w:t>
            </w:r>
            <w:r w:rsidR="005B33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5B33B3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года «О контрактной системе в сфере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290E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772E5A">
              <w:rPr>
                <w:rFonts w:ascii="Times New Roman" w:hAnsi="Times New Roman" w:cs="Times New Roman"/>
                <w:sz w:val="24"/>
                <w:szCs w:val="24"/>
              </w:rPr>
              <w:t xml:space="preserve">ие заказов на поставку товаров, </w:t>
            </w:r>
            <w:r w:rsidR="00B729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работ, оказание услуг для муниципальных нужд проводится</w:t>
            </w:r>
            <w:r w:rsidR="005B33B3">
              <w:rPr>
                <w:rFonts w:ascii="Times New Roman" w:hAnsi="Times New Roman" w:cs="Times New Roman"/>
                <w:sz w:val="24"/>
                <w:szCs w:val="24"/>
              </w:rPr>
              <w:t xml:space="preserve"> МКУ «ЦРМ»</w:t>
            </w:r>
            <w:r w:rsidR="00B7290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аконом.</w:t>
            </w:r>
          </w:p>
          <w:p w:rsidR="00A149C5" w:rsidRDefault="005A70F2" w:rsidP="00C846F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№ 40-4 от 03.06.2016 года контрактным управляющим была назначена бухгалтер учреждения.</w:t>
            </w:r>
          </w:p>
        </w:tc>
      </w:tr>
      <w:tr w:rsidR="00A149C5" w:rsidRPr="00066D0E" w:rsidTr="00325154">
        <w:tc>
          <w:tcPr>
            <w:tcW w:w="568" w:type="dxa"/>
          </w:tcPr>
          <w:p w:rsidR="00A149C5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</w:tcPr>
          <w:p w:rsidR="00A149C5" w:rsidRDefault="00A149C5" w:rsidP="00747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квалификации (обучение) работников по вопросам применения Федерального закона от 05.04.2013 г. № 44-ФЗ  «О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vAlign w:val="center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560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9354" w:type="dxa"/>
          </w:tcPr>
          <w:p w:rsidR="005B33B3" w:rsidRPr="005B33B3" w:rsidRDefault="005B33B3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A149C5" w:rsidRDefault="001D2824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специалиста прошли курсы повышения квалификации по вопросам применения Федерального за</w:t>
            </w:r>
            <w:r w:rsidR="008B317B">
              <w:rPr>
                <w:rFonts w:ascii="Times New Roman" w:hAnsi="Times New Roman" w:cs="Times New Roman"/>
                <w:sz w:val="24"/>
                <w:szCs w:val="24"/>
              </w:rPr>
              <w:t>кона № 44-ФЗ от 05.04.2013 года:</w:t>
            </w:r>
          </w:p>
          <w:p w:rsidR="008B317B" w:rsidRDefault="008B317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6E29">
              <w:rPr>
                <w:rFonts w:ascii="Times New Roman" w:hAnsi="Times New Roman" w:cs="Times New Roman"/>
                <w:sz w:val="24"/>
                <w:szCs w:val="24"/>
              </w:rPr>
              <w:t xml:space="preserve">17-18.04.2017г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с</w:t>
            </w:r>
            <w:r w:rsidR="00706E29">
              <w:rPr>
                <w:rFonts w:ascii="Times New Roman" w:hAnsi="Times New Roman" w:cs="Times New Roman"/>
                <w:sz w:val="24"/>
                <w:szCs w:val="24"/>
              </w:rPr>
              <w:t>пециалистов в сфере закупок (44-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ФЗ)</w:t>
            </w:r>
            <w:r w:rsidR="00706E29">
              <w:rPr>
                <w:rFonts w:ascii="Times New Roman" w:hAnsi="Times New Roman" w:cs="Times New Roman"/>
                <w:sz w:val="24"/>
                <w:szCs w:val="24"/>
              </w:rPr>
              <w:t>- директор и заместитель директора (Цикина Е.А. и Попова С.В.)</w:t>
            </w:r>
            <w:r w:rsidR="00DE14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46A" w:rsidRDefault="00DE146A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- 05.12.2017г семинар «Новая система планирования в контрактной системе» бухгалтер Гизетдинова И.С.</w:t>
            </w:r>
          </w:p>
        </w:tc>
      </w:tr>
      <w:tr w:rsidR="00A149C5" w:rsidRPr="00066D0E" w:rsidTr="00325154">
        <w:tc>
          <w:tcPr>
            <w:tcW w:w="568" w:type="dxa"/>
          </w:tcPr>
          <w:p w:rsidR="00A149C5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gridSpan w:val="2"/>
          </w:tcPr>
          <w:p w:rsidR="00A149C5" w:rsidRDefault="00A149C5" w:rsidP="00DE1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информационн</w:t>
            </w:r>
            <w:r w:rsidR="00DE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разъяснительной работы  с работниками учреждения о нормахФедерального закона от 05.04.2013 г. № 44-ФЗ  «О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vAlign w:val="center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2 –х раз в год на общих собраниях коллектива</w:t>
            </w:r>
          </w:p>
        </w:tc>
        <w:tc>
          <w:tcPr>
            <w:tcW w:w="1560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9354" w:type="dxa"/>
          </w:tcPr>
          <w:p w:rsidR="00A149C5" w:rsidRDefault="001736FE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Выполнено</w:t>
            </w:r>
          </w:p>
          <w:p w:rsidR="001736FE" w:rsidRPr="001736FE" w:rsidRDefault="001736FE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6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начальниками отделов и старшими специалистами Центра по отдельным статьям 44-ФЗ (планы-графики осуществления закупок у единственного поставщика)</w:t>
            </w:r>
          </w:p>
          <w:p w:rsidR="00B26CB4" w:rsidRDefault="00B26CB4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C5" w:rsidRPr="00066D0E" w:rsidTr="00325154">
        <w:tc>
          <w:tcPr>
            <w:tcW w:w="568" w:type="dxa"/>
          </w:tcPr>
          <w:p w:rsidR="00A149C5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2"/>
          </w:tcPr>
          <w:p w:rsidR="00A149C5" w:rsidRDefault="00A149C5" w:rsidP="00747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целевым использованием бюджетных средств, имущества учреждения, финансово-хозяйственной деятельностью в соответствии с бюджетной сметой и реализацией проектов.</w:t>
            </w:r>
          </w:p>
        </w:tc>
        <w:tc>
          <w:tcPr>
            <w:tcW w:w="1418" w:type="dxa"/>
            <w:vAlign w:val="center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9354" w:type="dxa"/>
          </w:tcPr>
          <w:p w:rsidR="005B33B3" w:rsidRPr="005B33B3" w:rsidRDefault="005B33B3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DC6AD8" w:rsidRDefault="005B33B3" w:rsidP="005B33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Проводился постоянный контроль целесообразности и правомерности хозяйственных операций, оценки эффективности и результативности расходования бюджетных средств. </w:t>
            </w:r>
            <w:r w:rsidR="00A81EA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Ежеквартальные отчеты о</w:t>
            </w:r>
            <w:r w:rsidR="00B632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81EA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использовании бюджетных средств направляются</w:t>
            </w:r>
            <w:r w:rsidR="0094372A">
              <w:rPr>
                <w:rFonts w:ascii="Times New Roman" w:hAnsi="Times New Roman" w:cs="Times New Roman"/>
                <w:sz w:val="24"/>
                <w:szCs w:val="24"/>
              </w:rPr>
              <w:t xml:space="preserve"> в ГРС и финансовое управление администрации ГО Ревда.</w:t>
            </w:r>
          </w:p>
          <w:p w:rsidR="0094372A" w:rsidRDefault="00DC6AD8" w:rsidP="005B33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мае 2017 года прошла плановая проверка сохранности и использования муниципального имущества, организованная Управлением муниципальной собственности администрации ГО Ревда. По результатам проверки недостачи имущества не выявлено, все приобретенное оборудование используется по назначению.</w:t>
            </w:r>
          </w:p>
          <w:p w:rsidR="00A149C5" w:rsidRDefault="005B33B3" w:rsidP="005B33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Проводился повседневный анализ соблюдения процедур исполнения плана финансово-хозяйственной деятельности, ведения бухгалтерского учета. </w:t>
            </w:r>
          </w:p>
          <w:p w:rsidR="00A81EA0" w:rsidRDefault="00A81EA0" w:rsidP="005B33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Распределением стимулирующей части фонда оплаты труда занимается специальная комиссия Совета трудового коллектива учреждения Центра.</w:t>
            </w:r>
          </w:p>
        </w:tc>
      </w:tr>
      <w:tr w:rsidR="00A149C5" w:rsidRPr="00066D0E" w:rsidTr="00325154">
        <w:tc>
          <w:tcPr>
            <w:tcW w:w="568" w:type="dxa"/>
          </w:tcPr>
          <w:p w:rsidR="00A149C5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gridSpan w:val="2"/>
          </w:tcPr>
          <w:p w:rsidR="00A149C5" w:rsidRDefault="00A149C5" w:rsidP="00747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1418" w:type="dxa"/>
            <w:vAlign w:val="center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560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завхоз</w:t>
            </w:r>
          </w:p>
        </w:tc>
        <w:tc>
          <w:tcPr>
            <w:tcW w:w="9354" w:type="dxa"/>
          </w:tcPr>
          <w:p w:rsidR="005B33B3" w:rsidRPr="00AD0F46" w:rsidRDefault="005B33B3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4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B632A3" w:rsidRDefault="005B33B3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учетной политике учреждения п</w:t>
            </w:r>
            <w:r w:rsidR="001D2824">
              <w:rPr>
                <w:rFonts w:ascii="Times New Roman" w:hAnsi="Times New Roman" w:cs="Times New Roman"/>
                <w:sz w:val="24"/>
                <w:szCs w:val="24"/>
              </w:rPr>
              <w:t>роведена инвентаризация основных средств, материальных запасов, находящихся в оперативном управлении и проведен анализ эффективности его использования. (Приказ № 61-1 от 06.10.2017 года)</w:t>
            </w:r>
          </w:p>
        </w:tc>
      </w:tr>
      <w:tr w:rsidR="00A149C5" w:rsidRPr="00066D0E" w:rsidTr="00325154">
        <w:tc>
          <w:tcPr>
            <w:tcW w:w="568" w:type="dxa"/>
          </w:tcPr>
          <w:p w:rsidR="00A149C5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gridSpan w:val="2"/>
          </w:tcPr>
          <w:p w:rsidR="00A149C5" w:rsidRDefault="00A149C5" w:rsidP="00747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соблюдением работниками нормативных актов учреждения: Положения о порядке обращения граждан, Кодекса этики и служебного поведения работников, Положения о конфликте интересов и т.д.</w:t>
            </w:r>
          </w:p>
        </w:tc>
        <w:tc>
          <w:tcPr>
            <w:tcW w:w="1418" w:type="dxa"/>
            <w:vAlign w:val="center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9354" w:type="dxa"/>
          </w:tcPr>
          <w:p w:rsidR="0044078D" w:rsidRPr="006D7D42" w:rsidRDefault="0044078D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4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6D7D42" w:rsidRDefault="0044078D" w:rsidP="0044078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Положение о порядке обращения граждан (Приказ № 16-1 от 05.03.2017 года). Рабочей группой (комиссией) по антикоррупционной политике учреждения проводится постоянный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сотрудниками Центра положений в области противодействия коррупции.</w:t>
            </w:r>
          </w:p>
          <w:p w:rsidR="00DB76E8" w:rsidRDefault="00807F9D" w:rsidP="0044078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и обращений физических и юридических лиц не поступало, случаев несоблюдения специалистами Центра Положения о нормах профессиональной этики не выявлено.</w:t>
            </w:r>
          </w:p>
          <w:p w:rsidR="00807F9D" w:rsidRDefault="00DB76E8" w:rsidP="0044078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года инспектором по кадрам Центра проводился мониторинг работник</w:t>
            </w:r>
            <w:r w:rsidR="00C37673">
              <w:rPr>
                <w:rFonts w:ascii="Times New Roman" w:hAnsi="Times New Roman" w:cs="Times New Roman"/>
                <w:sz w:val="24"/>
                <w:szCs w:val="24"/>
              </w:rPr>
              <w:t>ов Центра по родственным связям.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арушений не выявлено.</w:t>
            </w:r>
          </w:p>
        </w:tc>
      </w:tr>
      <w:tr w:rsidR="00A149C5" w:rsidRPr="00066D0E" w:rsidTr="00325154">
        <w:tc>
          <w:tcPr>
            <w:tcW w:w="568" w:type="dxa"/>
            <w:vAlign w:val="center"/>
          </w:tcPr>
          <w:p w:rsidR="00A149C5" w:rsidRPr="00066D0E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gridSpan w:val="2"/>
          </w:tcPr>
          <w:p w:rsidR="00A149C5" w:rsidRPr="00066D0E" w:rsidRDefault="00A149C5" w:rsidP="0074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приема и расстановки кадров с целью отбора персонала, особенно на руководящие должности</w:t>
            </w:r>
          </w:p>
        </w:tc>
        <w:tc>
          <w:tcPr>
            <w:tcW w:w="1418" w:type="dxa"/>
            <w:vAlign w:val="center"/>
          </w:tcPr>
          <w:p w:rsidR="00A149C5" w:rsidRPr="00066D0E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0" w:type="dxa"/>
          </w:tcPr>
          <w:p w:rsidR="00A149C5" w:rsidRPr="00066D0E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9354" w:type="dxa"/>
          </w:tcPr>
          <w:p w:rsidR="0044078D" w:rsidRPr="0044078D" w:rsidRDefault="0044078D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6D7D42" w:rsidRDefault="0044078D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перечень должностей, выполнение по которым связано с коррупционными рисками (</w:t>
            </w:r>
            <w:r w:rsidR="006D7D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D7D4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7D42">
              <w:rPr>
                <w:rFonts w:ascii="Times New Roman" w:hAnsi="Times New Roman" w:cs="Times New Roman"/>
                <w:sz w:val="24"/>
                <w:szCs w:val="24"/>
              </w:rPr>
              <w:t>27-1 от 18.04.2016 года). Работники, занимающие данные должности, ознакомлены с приказом под роспись.</w:t>
            </w:r>
          </w:p>
        </w:tc>
      </w:tr>
      <w:tr w:rsidR="00A149C5" w:rsidRPr="00066D0E" w:rsidTr="00325154">
        <w:tc>
          <w:tcPr>
            <w:tcW w:w="568" w:type="dxa"/>
            <w:vAlign w:val="center"/>
          </w:tcPr>
          <w:p w:rsidR="00A149C5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2"/>
          </w:tcPr>
          <w:p w:rsidR="00A149C5" w:rsidRPr="00066D0E" w:rsidRDefault="00A149C5" w:rsidP="0074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 о доходах, расходах имуществе и обязательствах имущественного характера  лиц, включенных в перечень коррупционных должностей</w:t>
            </w:r>
          </w:p>
        </w:tc>
        <w:tc>
          <w:tcPr>
            <w:tcW w:w="1418" w:type="dxa"/>
            <w:vAlign w:val="center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2017 г.</w:t>
            </w:r>
          </w:p>
        </w:tc>
        <w:tc>
          <w:tcPr>
            <w:tcW w:w="1560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директора, главный бухгалтер</w:t>
            </w:r>
          </w:p>
        </w:tc>
        <w:tc>
          <w:tcPr>
            <w:tcW w:w="9354" w:type="dxa"/>
          </w:tcPr>
          <w:p w:rsidR="00AD0F46" w:rsidRPr="00AD0F46" w:rsidRDefault="00AD0F46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4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A149C5" w:rsidRDefault="001D2824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  <w:r w:rsidR="00E777B3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Ревда директором были представлены сведения о доходах, об имуществе и обязательствах имущественного характера</w:t>
            </w:r>
            <w:r w:rsidR="00E777B3">
              <w:rPr>
                <w:rFonts w:ascii="Times New Roman" w:hAnsi="Times New Roman" w:cs="Times New Roman"/>
                <w:sz w:val="24"/>
                <w:szCs w:val="24"/>
              </w:rPr>
              <w:t>, а также о доходах, об имуществе и обязательствах имущественного характера своего супруга и несовершеннолетнего ребенка.</w:t>
            </w:r>
          </w:p>
          <w:p w:rsidR="00E777B3" w:rsidRDefault="00E777B3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30.04.2017 года в отдел кадров учреждения главным бухгалтером и заместителями директора были представлены сведения о доходах, об имуществе и обязательствах имущественного характера, а также доходах супругов и несовершеннолетних детей.</w:t>
            </w:r>
          </w:p>
        </w:tc>
      </w:tr>
      <w:tr w:rsidR="00A149C5" w:rsidRPr="00066D0E" w:rsidTr="00325154">
        <w:tc>
          <w:tcPr>
            <w:tcW w:w="7090" w:type="dxa"/>
            <w:gridSpan w:val="5"/>
            <w:vAlign w:val="center"/>
          </w:tcPr>
          <w:p w:rsidR="00A149C5" w:rsidRPr="00C03823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Обеспечение доступности информации о системе учреждения</w:t>
            </w:r>
          </w:p>
        </w:tc>
        <w:tc>
          <w:tcPr>
            <w:tcW w:w="9354" w:type="dxa"/>
          </w:tcPr>
          <w:p w:rsidR="00A149C5" w:rsidRPr="00C03823" w:rsidRDefault="00A149C5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9C5" w:rsidRPr="0050040F" w:rsidTr="00325154">
        <w:tc>
          <w:tcPr>
            <w:tcW w:w="568" w:type="dxa"/>
            <w:vAlign w:val="center"/>
          </w:tcPr>
          <w:p w:rsidR="00A149C5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на сайте учреждения информации об антикоррупционных мероприятиях и нормативной базы учреждения в сфере противодействия коррупции</w:t>
            </w:r>
          </w:p>
        </w:tc>
        <w:tc>
          <w:tcPr>
            <w:tcW w:w="1560" w:type="dxa"/>
            <w:gridSpan w:val="2"/>
            <w:vAlign w:val="center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0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9354" w:type="dxa"/>
          </w:tcPr>
          <w:p w:rsidR="00807F9D" w:rsidRPr="00807F9D" w:rsidRDefault="00807F9D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A149C5" w:rsidRDefault="00807F9D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Центра размещен раздел «Противодействие коррупции». Раздел регулярно обновляется. На официальном сайте Центра создана система обратной связи – с возможностью прямого обращения с запросами и предложениями. За 2017 год предложений и обращений по вопросам противодействия коррупции не поступало.</w:t>
            </w:r>
          </w:p>
        </w:tc>
      </w:tr>
      <w:tr w:rsidR="00A149C5" w:rsidRPr="00C03823" w:rsidTr="00325154">
        <w:tc>
          <w:tcPr>
            <w:tcW w:w="7090" w:type="dxa"/>
            <w:gridSpan w:val="5"/>
            <w:vAlign w:val="center"/>
          </w:tcPr>
          <w:p w:rsidR="00A149C5" w:rsidRPr="00C03823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>5.Антикоррупционное просвещение сотрудников</w:t>
            </w:r>
          </w:p>
        </w:tc>
        <w:tc>
          <w:tcPr>
            <w:tcW w:w="9354" w:type="dxa"/>
          </w:tcPr>
          <w:p w:rsidR="00A149C5" w:rsidRPr="00C03823" w:rsidRDefault="00A149C5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9C5" w:rsidRPr="00066D0E" w:rsidTr="00325154">
        <w:tc>
          <w:tcPr>
            <w:tcW w:w="568" w:type="dxa"/>
          </w:tcPr>
          <w:p w:rsidR="00A149C5" w:rsidRPr="00066D0E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149C5" w:rsidRPr="00066D0E" w:rsidRDefault="00A149C5" w:rsidP="0074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0E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по вопросам соблюдения ан</w:t>
            </w:r>
            <w:r w:rsidRPr="00066D0E">
              <w:rPr>
                <w:rFonts w:ascii="Times New Roman" w:hAnsi="Times New Roman" w:cs="Times New Roman"/>
                <w:sz w:val="24"/>
                <w:szCs w:val="24"/>
              </w:rPr>
              <w:t>тикоррупционных стандартов и процедур</w:t>
            </w:r>
          </w:p>
        </w:tc>
        <w:tc>
          <w:tcPr>
            <w:tcW w:w="1560" w:type="dxa"/>
            <w:gridSpan w:val="2"/>
          </w:tcPr>
          <w:p w:rsidR="00A149C5" w:rsidRPr="00066D0E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0" w:type="dxa"/>
          </w:tcPr>
          <w:p w:rsidR="00A149C5" w:rsidRPr="00066D0E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антикоррупционной комиссии</w:t>
            </w:r>
          </w:p>
        </w:tc>
        <w:tc>
          <w:tcPr>
            <w:tcW w:w="9354" w:type="dxa"/>
          </w:tcPr>
          <w:p w:rsidR="0044078D" w:rsidRPr="0044078D" w:rsidRDefault="0044078D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A149C5" w:rsidRDefault="0044078D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оказывается консультативная помощь по вопросам, связанным с применением на практике кодекса этики и служебного поведения работников.</w:t>
            </w:r>
            <w:r w:rsidR="006D7D4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консультирование </w:t>
            </w:r>
          </w:p>
        </w:tc>
      </w:tr>
      <w:tr w:rsidR="00A149C5" w:rsidRPr="00DB5284" w:rsidTr="00325154">
        <w:tc>
          <w:tcPr>
            <w:tcW w:w="568" w:type="dxa"/>
            <w:vAlign w:val="center"/>
          </w:tcPr>
          <w:p w:rsidR="00A149C5" w:rsidRPr="00DB5284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149C5" w:rsidRPr="00DB5284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собрания трудового коллектива по вопросам применения антикоррупционного законодательства, анализ исполнения Плана учреждения  по противодействию  коррупции</w:t>
            </w:r>
          </w:p>
        </w:tc>
        <w:tc>
          <w:tcPr>
            <w:tcW w:w="1560" w:type="dxa"/>
            <w:gridSpan w:val="2"/>
            <w:vAlign w:val="center"/>
          </w:tcPr>
          <w:p w:rsidR="00A149C5" w:rsidRPr="00DB5284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1560" w:type="dxa"/>
          </w:tcPr>
          <w:p w:rsidR="00A149C5" w:rsidRPr="00DB5284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9354" w:type="dxa"/>
          </w:tcPr>
          <w:p w:rsidR="00A149C5" w:rsidRPr="002A01CB" w:rsidRDefault="002A01C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1C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2A01CB" w:rsidRDefault="00C37673" w:rsidP="00C7266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сотрудников Центра был организован круглый стол на тему «Типовые случаи конфликта интересов и порядок их урегулирования», проведен 08.12.2017 года в рамках международного дня борьбы с коррупцией. Проведены мероприятия для молодежи по повышению</w:t>
            </w:r>
            <w:r w:rsidR="00C7266C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грамотности: деловая игра «Соблюдаешь закон – противостоишь коррупции» июль 2017 год и круглый стол «Вместе против коррупции» в октябре 2017 года. На информационных стендах размещены памятки и буклеты «Об ответственности за коррупционные правонарушения», «Что такое коррупция и как с ней бороться», размещена информация «О телефонах доверия», Планы работы комиссии по </w:t>
            </w:r>
            <w:r w:rsidR="00C72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коррупции.</w:t>
            </w:r>
          </w:p>
        </w:tc>
      </w:tr>
      <w:tr w:rsidR="00A149C5" w:rsidRPr="00D45B1E" w:rsidTr="00325154">
        <w:tc>
          <w:tcPr>
            <w:tcW w:w="7090" w:type="dxa"/>
            <w:gridSpan w:val="5"/>
            <w:vAlign w:val="center"/>
          </w:tcPr>
          <w:p w:rsidR="00A149C5" w:rsidRPr="00D45B1E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Организация взаимодействия с правоохранительными  и надзорными органами</w:t>
            </w:r>
          </w:p>
        </w:tc>
        <w:tc>
          <w:tcPr>
            <w:tcW w:w="9354" w:type="dxa"/>
          </w:tcPr>
          <w:p w:rsidR="00A149C5" w:rsidRPr="00D45B1E" w:rsidRDefault="00A149C5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9C5" w:rsidRPr="00DB5284" w:rsidTr="00325154">
        <w:tc>
          <w:tcPr>
            <w:tcW w:w="568" w:type="dxa"/>
            <w:vAlign w:val="center"/>
          </w:tcPr>
          <w:p w:rsidR="00A149C5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 антикоррупционного  законодательства, причин и условий проявления коррупции, указанных в судебных актах, представлениях прокуратуры и т.д.</w:t>
            </w:r>
          </w:p>
        </w:tc>
        <w:tc>
          <w:tcPr>
            <w:tcW w:w="1560" w:type="dxa"/>
            <w:gridSpan w:val="2"/>
            <w:vAlign w:val="center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60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354" w:type="dxa"/>
          </w:tcPr>
          <w:p w:rsidR="00DB76E8" w:rsidRPr="00DB76E8" w:rsidRDefault="00DB76E8" w:rsidP="00DB76E8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E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DB76E8" w:rsidRDefault="00DB76E8" w:rsidP="00DB76E8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 о фактах  обращений в целях склонения к совершению коррупционных правонарушений отсутствуют.</w:t>
            </w:r>
          </w:p>
          <w:p w:rsidR="00A149C5" w:rsidRDefault="00A149C5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C5" w:rsidRPr="00DB5284" w:rsidTr="00325154">
        <w:tc>
          <w:tcPr>
            <w:tcW w:w="568" w:type="dxa"/>
            <w:vAlign w:val="center"/>
          </w:tcPr>
          <w:p w:rsidR="00A149C5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560" w:type="dxa"/>
            <w:gridSpan w:val="2"/>
            <w:vAlign w:val="center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выявлении фактов</w:t>
            </w:r>
          </w:p>
        </w:tc>
        <w:tc>
          <w:tcPr>
            <w:tcW w:w="1560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9354" w:type="dxa"/>
          </w:tcPr>
          <w:p w:rsidR="002A01CB" w:rsidRPr="002A01CB" w:rsidRDefault="002A01C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1C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A149C5" w:rsidRDefault="002A01C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фактов в 2017 году не выявлено</w:t>
            </w:r>
          </w:p>
        </w:tc>
      </w:tr>
    </w:tbl>
    <w:p w:rsidR="00E67E4D" w:rsidRDefault="00E67E4D" w:rsidP="00C7266C">
      <w:pPr>
        <w:rPr>
          <w:rFonts w:ascii="Times New Roman" w:hAnsi="Times New Roman" w:cs="Times New Roman"/>
          <w:sz w:val="20"/>
          <w:szCs w:val="20"/>
        </w:rPr>
      </w:pPr>
    </w:p>
    <w:p w:rsid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266C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из 19 мероприяти</w:t>
      </w:r>
      <w:r w:rsidR="001736FE">
        <w:rPr>
          <w:rFonts w:ascii="Times New Roman" w:hAnsi="Times New Roman" w:cs="Times New Roman"/>
          <w:sz w:val="24"/>
          <w:szCs w:val="24"/>
        </w:rPr>
        <w:t>й плана в 2017 году выполнено 19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в полном об</w:t>
      </w:r>
      <w:r w:rsidR="001736FE">
        <w:rPr>
          <w:rFonts w:ascii="Times New Roman" w:hAnsi="Times New Roman" w:cs="Times New Roman"/>
          <w:sz w:val="24"/>
          <w:szCs w:val="24"/>
        </w:rPr>
        <w:t>ъеме и в установленные сроки (100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</w:p>
    <w:p w:rsid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</w:p>
    <w:p w:rsidR="00960207" w:rsidRDefault="00960207" w:rsidP="00C7266C">
      <w:pPr>
        <w:rPr>
          <w:rFonts w:ascii="Times New Roman" w:hAnsi="Times New Roman" w:cs="Times New Roman"/>
          <w:sz w:val="24"/>
          <w:szCs w:val="24"/>
        </w:rPr>
      </w:pPr>
    </w:p>
    <w:p w:rsidR="00C7266C" w:rsidRPr="00C7266C" w:rsidRDefault="00C7266C" w:rsidP="00C72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«ЦРМ»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Е.А.Цикина</w:t>
      </w:r>
      <w:proofErr w:type="spellEnd"/>
    </w:p>
    <w:sectPr w:rsidR="00C7266C" w:rsidRPr="00C7266C" w:rsidSect="00325154">
      <w:pgSz w:w="16838" w:h="11906" w:orient="landscape" w:code="9"/>
      <w:pgMar w:top="709" w:right="426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3452"/>
    <w:multiLevelType w:val="hybridMultilevel"/>
    <w:tmpl w:val="A566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E81"/>
    <w:rsid w:val="00010730"/>
    <w:rsid w:val="00036FA1"/>
    <w:rsid w:val="00066C83"/>
    <w:rsid w:val="00066D0E"/>
    <w:rsid w:val="00092519"/>
    <w:rsid w:val="000C5A6E"/>
    <w:rsid w:val="000D2453"/>
    <w:rsid w:val="000E3665"/>
    <w:rsid w:val="000E65FF"/>
    <w:rsid w:val="00106681"/>
    <w:rsid w:val="00107A57"/>
    <w:rsid w:val="001472C4"/>
    <w:rsid w:val="00156FEB"/>
    <w:rsid w:val="001736FE"/>
    <w:rsid w:val="001940CB"/>
    <w:rsid w:val="001D2824"/>
    <w:rsid w:val="001D43AF"/>
    <w:rsid w:val="001E601D"/>
    <w:rsid w:val="00204216"/>
    <w:rsid w:val="00214992"/>
    <w:rsid w:val="00233269"/>
    <w:rsid w:val="002754DC"/>
    <w:rsid w:val="00277B94"/>
    <w:rsid w:val="002A01CB"/>
    <w:rsid w:val="002A4A35"/>
    <w:rsid w:val="002A6729"/>
    <w:rsid w:val="002D2E20"/>
    <w:rsid w:val="00320C69"/>
    <w:rsid w:val="00323A89"/>
    <w:rsid w:val="00325154"/>
    <w:rsid w:val="00334094"/>
    <w:rsid w:val="003A7BEC"/>
    <w:rsid w:val="003F6016"/>
    <w:rsid w:val="004103FE"/>
    <w:rsid w:val="00423C71"/>
    <w:rsid w:val="0044078D"/>
    <w:rsid w:val="00452B3C"/>
    <w:rsid w:val="0046400A"/>
    <w:rsid w:val="00497E81"/>
    <w:rsid w:val="004A5C3C"/>
    <w:rsid w:val="004B7573"/>
    <w:rsid w:val="004C6955"/>
    <w:rsid w:val="004D5666"/>
    <w:rsid w:val="0050040F"/>
    <w:rsid w:val="0050737C"/>
    <w:rsid w:val="00514086"/>
    <w:rsid w:val="005343BE"/>
    <w:rsid w:val="005466F5"/>
    <w:rsid w:val="005940CB"/>
    <w:rsid w:val="00595035"/>
    <w:rsid w:val="005A70F2"/>
    <w:rsid w:val="005B33B3"/>
    <w:rsid w:val="005F65C6"/>
    <w:rsid w:val="00604CB6"/>
    <w:rsid w:val="00610C18"/>
    <w:rsid w:val="00621402"/>
    <w:rsid w:val="006361EA"/>
    <w:rsid w:val="00644445"/>
    <w:rsid w:val="00656779"/>
    <w:rsid w:val="006D731C"/>
    <w:rsid w:val="006D7D42"/>
    <w:rsid w:val="006F6886"/>
    <w:rsid w:val="00706E29"/>
    <w:rsid w:val="007107D3"/>
    <w:rsid w:val="00747973"/>
    <w:rsid w:val="007576E9"/>
    <w:rsid w:val="007602C5"/>
    <w:rsid w:val="00772E5A"/>
    <w:rsid w:val="0077765B"/>
    <w:rsid w:val="007D588A"/>
    <w:rsid w:val="00803469"/>
    <w:rsid w:val="00804F7E"/>
    <w:rsid w:val="00807F9D"/>
    <w:rsid w:val="00835315"/>
    <w:rsid w:val="00844860"/>
    <w:rsid w:val="00866576"/>
    <w:rsid w:val="00877339"/>
    <w:rsid w:val="008B317B"/>
    <w:rsid w:val="008C0802"/>
    <w:rsid w:val="008D7104"/>
    <w:rsid w:val="008F6867"/>
    <w:rsid w:val="009023E4"/>
    <w:rsid w:val="009419DF"/>
    <w:rsid w:val="0094372A"/>
    <w:rsid w:val="00960207"/>
    <w:rsid w:val="009A0975"/>
    <w:rsid w:val="009F48A1"/>
    <w:rsid w:val="00A02F35"/>
    <w:rsid w:val="00A149C5"/>
    <w:rsid w:val="00A179E3"/>
    <w:rsid w:val="00A45FEB"/>
    <w:rsid w:val="00A6203B"/>
    <w:rsid w:val="00A63164"/>
    <w:rsid w:val="00A81EA0"/>
    <w:rsid w:val="00A92C88"/>
    <w:rsid w:val="00AD0F46"/>
    <w:rsid w:val="00AD6DD7"/>
    <w:rsid w:val="00AE66FE"/>
    <w:rsid w:val="00B26CB4"/>
    <w:rsid w:val="00B507C7"/>
    <w:rsid w:val="00B549FA"/>
    <w:rsid w:val="00B632A3"/>
    <w:rsid w:val="00B65C5C"/>
    <w:rsid w:val="00B7290E"/>
    <w:rsid w:val="00C03823"/>
    <w:rsid w:val="00C17AA3"/>
    <w:rsid w:val="00C206E7"/>
    <w:rsid w:val="00C209C0"/>
    <w:rsid w:val="00C22860"/>
    <w:rsid w:val="00C37673"/>
    <w:rsid w:val="00C51F60"/>
    <w:rsid w:val="00C5778F"/>
    <w:rsid w:val="00C65975"/>
    <w:rsid w:val="00C65AF3"/>
    <w:rsid w:val="00C7266C"/>
    <w:rsid w:val="00C75F22"/>
    <w:rsid w:val="00C8183A"/>
    <w:rsid w:val="00C824AF"/>
    <w:rsid w:val="00C846F4"/>
    <w:rsid w:val="00C904A9"/>
    <w:rsid w:val="00C963ED"/>
    <w:rsid w:val="00CB3866"/>
    <w:rsid w:val="00CD2AF1"/>
    <w:rsid w:val="00CF0864"/>
    <w:rsid w:val="00D34A14"/>
    <w:rsid w:val="00D3637F"/>
    <w:rsid w:val="00D45B1E"/>
    <w:rsid w:val="00D5189F"/>
    <w:rsid w:val="00D60E75"/>
    <w:rsid w:val="00D83051"/>
    <w:rsid w:val="00DB5284"/>
    <w:rsid w:val="00DB76E8"/>
    <w:rsid w:val="00DC6AD8"/>
    <w:rsid w:val="00DD4DBF"/>
    <w:rsid w:val="00DE146A"/>
    <w:rsid w:val="00E37DBA"/>
    <w:rsid w:val="00E67E4D"/>
    <w:rsid w:val="00E777B3"/>
    <w:rsid w:val="00E84889"/>
    <w:rsid w:val="00EE64B9"/>
    <w:rsid w:val="00F46390"/>
    <w:rsid w:val="00F56F02"/>
    <w:rsid w:val="00F705AD"/>
    <w:rsid w:val="00F736B9"/>
    <w:rsid w:val="00F77866"/>
    <w:rsid w:val="00FB474E"/>
    <w:rsid w:val="00FB68CB"/>
    <w:rsid w:val="00FC7D4F"/>
    <w:rsid w:val="00FE5A7C"/>
    <w:rsid w:val="00FF128F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F719-F31C-4BB5-9FD3-9CBBA8AF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2018-08-29T06:27:00Z</cp:lastPrinted>
  <dcterms:created xsi:type="dcterms:W3CDTF">2018-08-29T05:40:00Z</dcterms:created>
  <dcterms:modified xsi:type="dcterms:W3CDTF">2018-08-29T05:40:00Z</dcterms:modified>
</cp:coreProperties>
</file>