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D" w:rsidRDefault="00495CAD" w:rsidP="004F3C42">
      <w:pPr>
        <w:pStyle w:val="a3"/>
        <w:rPr>
          <w:sz w:val="24"/>
          <w:szCs w:val="24"/>
        </w:rPr>
      </w:pPr>
    </w:p>
    <w:p w:rsidR="004F3C42" w:rsidRDefault="004F3C42" w:rsidP="004F3C42">
      <w:pPr>
        <w:pStyle w:val="a3"/>
        <w:rPr>
          <w:sz w:val="24"/>
          <w:szCs w:val="24"/>
        </w:rPr>
      </w:pPr>
    </w:p>
    <w:p w:rsidR="00152AB6" w:rsidRDefault="00152AB6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F3C42" w:rsidRDefault="004F3C42" w:rsidP="004F3C42">
      <w:pPr>
        <w:pStyle w:val="a3"/>
        <w:jc w:val="center"/>
        <w:rPr>
          <w:b/>
          <w:sz w:val="28"/>
          <w:szCs w:val="28"/>
        </w:rPr>
      </w:pPr>
      <w:r w:rsidRPr="004F3C42">
        <w:rPr>
          <w:b/>
          <w:sz w:val="28"/>
          <w:szCs w:val="28"/>
        </w:rPr>
        <w:t xml:space="preserve"> работы комиссии по противодействию коррупции в МБУ «ЦРМ</w:t>
      </w:r>
      <w:r w:rsidR="00EF4E80">
        <w:rPr>
          <w:b/>
          <w:sz w:val="28"/>
          <w:szCs w:val="28"/>
        </w:rPr>
        <w:t xml:space="preserve"> ГО Ревда</w:t>
      </w:r>
      <w:r w:rsidRPr="004F3C42">
        <w:rPr>
          <w:b/>
          <w:sz w:val="28"/>
          <w:szCs w:val="28"/>
        </w:rPr>
        <w:t>»</w:t>
      </w:r>
    </w:p>
    <w:p w:rsidR="004F3C42" w:rsidRDefault="00707AB9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3</w:t>
      </w:r>
      <w:r w:rsidR="00EF4E80">
        <w:rPr>
          <w:b/>
          <w:sz w:val="28"/>
          <w:szCs w:val="28"/>
        </w:rPr>
        <w:t xml:space="preserve"> квартал 2021</w:t>
      </w:r>
      <w:r w:rsidR="00152AB6">
        <w:rPr>
          <w:b/>
          <w:sz w:val="28"/>
          <w:szCs w:val="28"/>
        </w:rPr>
        <w:t xml:space="preserve"> года</w:t>
      </w:r>
    </w:p>
    <w:p w:rsidR="002211DC" w:rsidRDefault="002211DC" w:rsidP="00A12834">
      <w:pPr>
        <w:pStyle w:val="a3"/>
        <w:jc w:val="center"/>
        <w:rPr>
          <w:b/>
          <w:sz w:val="28"/>
          <w:szCs w:val="28"/>
        </w:rPr>
      </w:pPr>
    </w:p>
    <w:p w:rsidR="0034525F" w:rsidRPr="00A12834" w:rsidRDefault="0034525F" w:rsidP="00A1283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55"/>
        <w:gridCol w:w="4833"/>
        <w:gridCol w:w="1559"/>
        <w:gridCol w:w="3509"/>
      </w:tblGrid>
      <w:tr w:rsidR="002211DC" w:rsidRPr="00A12834" w:rsidTr="00EF4E80">
        <w:tc>
          <w:tcPr>
            <w:tcW w:w="555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4833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09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1</w:t>
            </w:r>
          </w:p>
        </w:tc>
        <w:tc>
          <w:tcPr>
            <w:tcW w:w="4833" w:type="dxa"/>
          </w:tcPr>
          <w:p w:rsidR="004F3C42" w:rsidRDefault="00707AB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комиссии по противодействию коррупции:</w:t>
            </w:r>
          </w:p>
          <w:p w:rsidR="00707AB9" w:rsidRPr="00A12834" w:rsidRDefault="00707AB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работы Центра по противодействию коррупции за 1 полугодие 2021 года</w:t>
            </w:r>
          </w:p>
        </w:tc>
        <w:tc>
          <w:tcPr>
            <w:tcW w:w="1559" w:type="dxa"/>
          </w:tcPr>
          <w:p w:rsidR="004F3C42" w:rsidRPr="00A12834" w:rsidRDefault="00707AB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Июль</w:t>
            </w:r>
          </w:p>
        </w:tc>
        <w:tc>
          <w:tcPr>
            <w:tcW w:w="3509" w:type="dxa"/>
          </w:tcPr>
          <w:p w:rsidR="004F3C42" w:rsidRPr="00A12834" w:rsidRDefault="00707AB9" w:rsidP="00707A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комиссии № 2 от 01.07.2021года</w:t>
            </w:r>
            <w:r w:rsidR="00152AB6">
              <w:rPr>
                <w:sz w:val="20"/>
                <w:szCs w:val="20"/>
              </w:rPr>
              <w:t xml:space="preserve"> 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2</w:t>
            </w:r>
          </w:p>
        </w:tc>
        <w:tc>
          <w:tcPr>
            <w:tcW w:w="4833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</w:t>
            </w:r>
            <w:r w:rsidR="002C0E3E" w:rsidRPr="00A12834">
              <w:rPr>
                <w:sz w:val="20"/>
                <w:szCs w:val="20"/>
              </w:rPr>
              <w:t>ониторинг</w:t>
            </w:r>
            <w:r>
              <w:rPr>
                <w:sz w:val="20"/>
                <w:szCs w:val="20"/>
              </w:rPr>
              <w:t>а и изучения</w:t>
            </w:r>
            <w:r w:rsidR="002C0E3E" w:rsidRPr="00A12834">
              <w:rPr>
                <w:sz w:val="20"/>
                <w:szCs w:val="20"/>
              </w:rPr>
              <w:t xml:space="preserve"> изменений действу</w:t>
            </w:r>
            <w:r>
              <w:rPr>
                <w:sz w:val="20"/>
                <w:szCs w:val="20"/>
              </w:rPr>
              <w:t>ющего законодательства в сфере</w:t>
            </w:r>
            <w:r w:rsidR="002C0E3E" w:rsidRPr="00A12834">
              <w:rPr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C0E3E" w:rsidP="002C0E3E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509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 изменений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707AB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211DC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525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09" w:type="dxa"/>
          </w:tcPr>
          <w:p w:rsidR="004F3C42" w:rsidRPr="00A12834" w:rsidRDefault="0034525F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Информация размещена на сайте своевременно и в установленные сроки</w:t>
            </w:r>
          </w:p>
        </w:tc>
      </w:tr>
      <w:tr w:rsidR="00707AB9" w:rsidRPr="00A12834" w:rsidTr="00EF4E80">
        <w:tc>
          <w:tcPr>
            <w:tcW w:w="555" w:type="dxa"/>
          </w:tcPr>
          <w:p w:rsidR="00707AB9" w:rsidRDefault="00707AB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3" w:type="dxa"/>
          </w:tcPr>
          <w:p w:rsidR="00707AB9" w:rsidRDefault="002D44F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выявление случаев конфликта </w:t>
            </w:r>
            <w:proofErr w:type="gramStart"/>
            <w:r>
              <w:rPr>
                <w:sz w:val="20"/>
                <w:szCs w:val="20"/>
              </w:rPr>
              <w:t>интересов,  одной</w:t>
            </w:r>
            <w:proofErr w:type="gramEnd"/>
            <w:r>
              <w:rPr>
                <w:sz w:val="20"/>
                <w:szCs w:val="20"/>
              </w:rPr>
              <w:t xml:space="preserve"> из сторон которого являются сотрудники учреждения и принятие законодательных мер по предотвращению (урегулированию) конфликта интересов</w:t>
            </w:r>
          </w:p>
        </w:tc>
        <w:tc>
          <w:tcPr>
            <w:tcW w:w="1559" w:type="dxa"/>
          </w:tcPr>
          <w:p w:rsidR="00707AB9" w:rsidRDefault="002D44F6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09" w:type="dxa"/>
          </w:tcPr>
          <w:p w:rsidR="00707AB9" w:rsidRDefault="002D44F6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Случаев конфликта интересов в 3 квартале не выявлено</w:t>
            </w:r>
          </w:p>
        </w:tc>
      </w:tr>
      <w:tr w:rsidR="004509DD" w:rsidRPr="00A12834" w:rsidTr="00EF4E80">
        <w:tc>
          <w:tcPr>
            <w:tcW w:w="555" w:type="dxa"/>
          </w:tcPr>
          <w:p w:rsidR="004509DD" w:rsidRDefault="004509DD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3" w:type="dxa"/>
          </w:tcPr>
          <w:p w:rsidR="004509DD" w:rsidRDefault="004509DD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 актуальном состоянии раздела «Противодействие   коррупции» на сайте учреждения</w:t>
            </w:r>
          </w:p>
        </w:tc>
        <w:tc>
          <w:tcPr>
            <w:tcW w:w="1559" w:type="dxa"/>
          </w:tcPr>
          <w:p w:rsidR="004509DD" w:rsidRDefault="004509DD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09" w:type="dxa"/>
          </w:tcPr>
          <w:p w:rsidR="004509DD" w:rsidRDefault="004509DD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«Противодействие коррупции» на сайте Центра постоянно обновляется</w:t>
            </w:r>
            <w:bookmarkStart w:id="0" w:name="_GoBack"/>
            <w:bookmarkEnd w:id="0"/>
          </w:p>
        </w:tc>
      </w:tr>
    </w:tbl>
    <w:p w:rsidR="004F3C42" w:rsidRDefault="004F3C42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191A17" w:rsidP="00A1283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4525F" w:rsidRPr="00A12834" w:rsidRDefault="0034525F" w:rsidP="00A12834">
      <w:pPr>
        <w:pStyle w:val="a3"/>
        <w:rPr>
          <w:sz w:val="20"/>
          <w:szCs w:val="20"/>
        </w:rPr>
      </w:pPr>
    </w:p>
    <w:sectPr w:rsidR="0034525F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833"/>
    <w:multiLevelType w:val="hybridMultilevel"/>
    <w:tmpl w:val="A1D2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E0A"/>
    <w:rsid w:val="00094C1B"/>
    <w:rsid w:val="00152AB6"/>
    <w:rsid w:val="00191A17"/>
    <w:rsid w:val="001D2900"/>
    <w:rsid w:val="002211DC"/>
    <w:rsid w:val="002436C7"/>
    <w:rsid w:val="0025339F"/>
    <w:rsid w:val="002C0E3E"/>
    <w:rsid w:val="002D44F6"/>
    <w:rsid w:val="0034525F"/>
    <w:rsid w:val="004509DD"/>
    <w:rsid w:val="00495CAD"/>
    <w:rsid w:val="004F3C42"/>
    <w:rsid w:val="00513CE7"/>
    <w:rsid w:val="00545EE9"/>
    <w:rsid w:val="00547E0A"/>
    <w:rsid w:val="00707AB9"/>
    <w:rsid w:val="00742A4E"/>
    <w:rsid w:val="00751E4E"/>
    <w:rsid w:val="008244E1"/>
    <w:rsid w:val="00900DAA"/>
    <w:rsid w:val="00A12834"/>
    <w:rsid w:val="00AF2D97"/>
    <w:rsid w:val="00BC0150"/>
    <w:rsid w:val="00C17BAE"/>
    <w:rsid w:val="00C30D30"/>
    <w:rsid w:val="00E01BAC"/>
    <w:rsid w:val="00E10BE1"/>
    <w:rsid w:val="00ED68B6"/>
    <w:rsid w:val="00EF4E80"/>
    <w:rsid w:val="00F4679F"/>
    <w:rsid w:val="00F7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BCB1-2458-4A67-9767-AA49F00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2020-01-14T06:04:00Z</cp:lastPrinted>
  <dcterms:created xsi:type="dcterms:W3CDTF">2018-12-25T06:50:00Z</dcterms:created>
  <dcterms:modified xsi:type="dcterms:W3CDTF">2021-09-28T05:18:00Z</dcterms:modified>
</cp:coreProperties>
</file>